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3D" w:rsidRPr="000D430C" w:rsidRDefault="007D193D" w:rsidP="007D19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D430C">
        <w:rPr>
          <w:rFonts w:ascii="Times New Roman" w:hAnsi="Times New Roman" w:cs="Times New Roman"/>
          <w:b/>
        </w:rPr>
        <w:t>Инструкция по регистрации на платформе «</w:t>
      </w:r>
      <w:proofErr w:type="spellStart"/>
      <w:r w:rsidRPr="000D430C">
        <w:rPr>
          <w:rFonts w:ascii="Times New Roman" w:hAnsi="Times New Roman" w:cs="Times New Roman"/>
          <w:b/>
          <w:lang w:val="en-US"/>
        </w:rPr>
        <w:t>Moodle</w:t>
      </w:r>
      <w:proofErr w:type="spellEnd"/>
      <w:r w:rsidRPr="000D430C">
        <w:rPr>
          <w:rFonts w:ascii="Times New Roman" w:hAnsi="Times New Roman" w:cs="Times New Roman"/>
          <w:b/>
        </w:rPr>
        <w:t>»</w:t>
      </w:r>
    </w:p>
    <w:p w:rsidR="007D193D" w:rsidRPr="000D430C" w:rsidRDefault="007D193D" w:rsidP="007D193D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r w:rsidRPr="000D430C">
        <w:rPr>
          <w:sz w:val="24"/>
          <w:szCs w:val="24"/>
        </w:rPr>
        <w:t xml:space="preserve">для участников </w:t>
      </w:r>
      <w:r w:rsidRPr="000D430C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Pr="000D430C">
        <w:rPr>
          <w:sz w:val="24"/>
          <w:szCs w:val="24"/>
        </w:rPr>
        <w:t xml:space="preserve"> республиканского Турнира</w:t>
      </w:r>
    </w:p>
    <w:p w:rsidR="007D193D" w:rsidRPr="000D430C" w:rsidRDefault="007D193D" w:rsidP="007D193D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r w:rsidRPr="000D430C">
        <w:rPr>
          <w:sz w:val="24"/>
          <w:szCs w:val="24"/>
        </w:rPr>
        <w:t>по экономической безопасности и финансовой грамотности</w:t>
      </w:r>
    </w:p>
    <w:p w:rsidR="007D193D" w:rsidRPr="000D430C" w:rsidRDefault="007D193D" w:rsidP="007D193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D193D" w:rsidRPr="000D430C" w:rsidRDefault="007D193D" w:rsidP="007D193D">
      <w:pPr>
        <w:spacing w:line="276" w:lineRule="auto"/>
        <w:rPr>
          <w:rFonts w:ascii="Times New Roman" w:hAnsi="Times New Roman" w:cs="Times New Roman"/>
          <w:b/>
        </w:rPr>
      </w:pPr>
    </w:p>
    <w:p w:rsidR="007D193D" w:rsidRPr="000D430C" w:rsidRDefault="007D193D" w:rsidP="007D193D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>1) Переходим по адресу</w:t>
      </w:r>
      <w:r>
        <w:rPr>
          <w:rFonts w:ascii="Times New Roman" w:hAnsi="Times New Roman" w:cs="Times New Roman"/>
        </w:rPr>
        <w:t xml:space="preserve">: </w:t>
      </w:r>
      <w:r w:rsidRPr="000D430C">
        <w:rPr>
          <w:rFonts w:ascii="Times New Roman" w:hAnsi="Times New Roman" w:cs="Times New Roman"/>
        </w:rPr>
        <w:t xml:space="preserve"> </w:t>
      </w:r>
      <w:hyperlink r:id="rId4" w:history="1">
        <w:r w:rsidRPr="000D430C">
          <w:rPr>
            <w:rStyle w:val="a3"/>
            <w:rFonts w:ascii="Times New Roman" w:hAnsi="Times New Roman" w:cs="Times New Roman"/>
          </w:rPr>
          <w:t>https://olymp.school.udsu.ru/</w:t>
        </w:r>
      </w:hyperlink>
      <w:r>
        <w:t>;</w:t>
      </w:r>
    </w:p>
    <w:p w:rsidR="007D193D" w:rsidRPr="000D430C" w:rsidRDefault="007D193D" w:rsidP="007D193D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>2) В правом верхнем углу нажимаем на «Вход»</w:t>
      </w:r>
      <w:r>
        <w:rPr>
          <w:rFonts w:ascii="Times New Roman" w:hAnsi="Times New Roman" w:cs="Times New Roman"/>
        </w:rPr>
        <w:t>;</w:t>
      </w:r>
    </w:p>
    <w:p w:rsidR="007D193D" w:rsidRPr="000D430C" w:rsidRDefault="007D193D" w:rsidP="007D193D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>3) Далее выбираем «Создать учетную запись»</w:t>
      </w:r>
      <w:r>
        <w:rPr>
          <w:rFonts w:ascii="Times New Roman" w:hAnsi="Times New Roman" w:cs="Times New Roman"/>
        </w:rPr>
        <w:t>;</w:t>
      </w:r>
    </w:p>
    <w:p w:rsidR="007D193D" w:rsidRPr="000D430C" w:rsidRDefault="007D193D" w:rsidP="007D193D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0D430C">
        <w:rPr>
          <w:rFonts w:ascii="Times New Roman" w:hAnsi="Times New Roman" w:cs="Times New Roman"/>
        </w:rPr>
        <w:t>Заполняем поля, отмеченные звездочкой. Обязательно заполняем поля на вкладке «</w:t>
      </w:r>
      <w:r w:rsidRPr="00E60A90">
        <w:rPr>
          <w:rFonts w:ascii="Times New Roman" w:hAnsi="Times New Roman" w:cs="Times New Roman"/>
          <w:b/>
        </w:rPr>
        <w:t>Другие поля</w:t>
      </w:r>
      <w:r w:rsidRPr="000D430C">
        <w:rPr>
          <w:rFonts w:ascii="Times New Roman" w:hAnsi="Times New Roman" w:cs="Times New Roman"/>
        </w:rPr>
        <w:t>», такие как,</w:t>
      </w:r>
      <w:r>
        <w:rPr>
          <w:rFonts w:ascii="Times New Roman" w:hAnsi="Times New Roman" w:cs="Times New Roman"/>
        </w:rPr>
        <w:t xml:space="preserve"> «Населенный пункт»</w:t>
      </w:r>
      <w:r w:rsidRPr="000D430C">
        <w:rPr>
          <w:rFonts w:ascii="Times New Roman" w:hAnsi="Times New Roman" w:cs="Times New Roman"/>
        </w:rPr>
        <w:t xml:space="preserve"> «Школа», «Класс» и «Мобильный телефон». </w:t>
      </w:r>
      <w:r w:rsidRPr="000D430C">
        <w:rPr>
          <w:rFonts w:ascii="Times New Roman" w:hAnsi="Times New Roman" w:cs="Times New Roman"/>
          <w:color w:val="FF0000"/>
        </w:rPr>
        <w:t xml:space="preserve">Внимание! Данные поля обязательны для заполнения, т.к. позволяют идентифицировать участника. Если вы не заполнили эти поля, то в случае победы с вами не будет возможности связаться, и вы автоматически будете </w:t>
      </w:r>
      <w:r>
        <w:rPr>
          <w:rFonts w:ascii="Times New Roman" w:hAnsi="Times New Roman" w:cs="Times New Roman"/>
          <w:color w:val="FF0000"/>
        </w:rPr>
        <w:t>дисквалифицированы</w:t>
      </w:r>
      <w:r w:rsidRPr="000D430C">
        <w:rPr>
          <w:rFonts w:ascii="Times New Roman" w:hAnsi="Times New Roman" w:cs="Times New Roman"/>
          <w:color w:val="FF0000"/>
        </w:rPr>
        <w:t>.</w:t>
      </w:r>
    </w:p>
    <w:p w:rsidR="007D193D" w:rsidRPr="000D430C" w:rsidRDefault="007D193D" w:rsidP="007D193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 xml:space="preserve">Ставим галочку на согласии на обработку персональных данных и нажимаем </w:t>
      </w:r>
      <w:r>
        <w:rPr>
          <w:rFonts w:ascii="Times New Roman" w:hAnsi="Times New Roman" w:cs="Times New Roman"/>
        </w:rPr>
        <w:t>«</w:t>
      </w:r>
      <w:r w:rsidRPr="00E60A90">
        <w:rPr>
          <w:rFonts w:ascii="Times New Roman" w:hAnsi="Times New Roman" w:cs="Times New Roman"/>
          <w:b/>
        </w:rPr>
        <w:t>сохранить</w:t>
      </w:r>
      <w:r>
        <w:rPr>
          <w:rFonts w:ascii="Times New Roman" w:hAnsi="Times New Roman" w:cs="Times New Roman"/>
        </w:rPr>
        <w:t>»</w:t>
      </w:r>
      <w:r w:rsidRPr="000D430C">
        <w:rPr>
          <w:rFonts w:ascii="Times New Roman" w:hAnsi="Times New Roman" w:cs="Times New Roman"/>
        </w:rPr>
        <w:t>.</w:t>
      </w:r>
    </w:p>
    <w:p w:rsidR="007D193D" w:rsidRPr="000D430C" w:rsidRDefault="007D193D" w:rsidP="007D193D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0D430C">
        <w:rPr>
          <w:rFonts w:ascii="Times New Roman" w:hAnsi="Times New Roman" w:cs="Times New Roman"/>
        </w:rPr>
        <w:t>Подтверждаем регистрацию, перейдя по ссылке, которая пр</w:t>
      </w:r>
      <w:r>
        <w:rPr>
          <w:rFonts w:ascii="Times New Roman" w:hAnsi="Times New Roman" w:cs="Times New Roman"/>
        </w:rPr>
        <w:t xml:space="preserve">идет вам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указанную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Почту;</w:t>
      </w:r>
    </w:p>
    <w:p w:rsidR="007D193D" w:rsidRPr="00B143A8" w:rsidRDefault="007D193D" w:rsidP="007D193D">
      <w:pPr>
        <w:pStyle w:val="20"/>
        <w:shd w:val="clear" w:color="auto" w:fill="auto"/>
        <w:spacing w:line="276" w:lineRule="auto"/>
        <w:ind w:right="20"/>
        <w:jc w:val="both"/>
        <w:rPr>
          <w:b w:val="0"/>
          <w:bCs w:val="0"/>
        </w:rPr>
      </w:pPr>
      <w:r w:rsidRPr="000D430C">
        <w:rPr>
          <w:b w:val="0"/>
          <w:sz w:val="24"/>
          <w:szCs w:val="24"/>
        </w:rPr>
        <w:t>5)</w:t>
      </w:r>
      <w:r>
        <w:rPr>
          <w:b w:val="0"/>
          <w:sz w:val="24"/>
          <w:szCs w:val="24"/>
        </w:rPr>
        <w:t xml:space="preserve"> </w:t>
      </w:r>
      <w:r w:rsidRPr="000D430C">
        <w:rPr>
          <w:b w:val="0"/>
          <w:sz w:val="24"/>
          <w:szCs w:val="24"/>
        </w:rPr>
        <w:t>После прохождения регистрации находим</w:t>
      </w:r>
      <w:r>
        <w:rPr>
          <w:b w:val="0"/>
          <w:sz w:val="24"/>
          <w:szCs w:val="24"/>
        </w:rPr>
        <w:t xml:space="preserve"> раздел «</w:t>
      </w:r>
      <w:r w:rsidRPr="00742F18">
        <w:rPr>
          <w:sz w:val="24"/>
          <w:szCs w:val="24"/>
        </w:rPr>
        <w:t>Республика</w:t>
      </w:r>
      <w:r>
        <w:rPr>
          <w:sz w:val="24"/>
          <w:szCs w:val="24"/>
        </w:rPr>
        <w:t>н</w:t>
      </w:r>
      <w:r w:rsidRPr="00742F18">
        <w:rPr>
          <w:sz w:val="24"/>
          <w:szCs w:val="24"/>
        </w:rPr>
        <w:t>ские Турниры</w:t>
      </w:r>
      <w:r>
        <w:rPr>
          <w:b w:val="0"/>
          <w:sz w:val="24"/>
          <w:szCs w:val="24"/>
        </w:rPr>
        <w:t>», затем</w:t>
      </w:r>
      <w:r w:rsidRPr="000D430C">
        <w:rPr>
          <w:b w:val="0"/>
          <w:sz w:val="24"/>
          <w:szCs w:val="24"/>
        </w:rPr>
        <w:t xml:space="preserve"> в списке курсов </w:t>
      </w:r>
      <w:r>
        <w:rPr>
          <w:b w:val="0"/>
          <w:sz w:val="24"/>
          <w:szCs w:val="24"/>
        </w:rPr>
        <w:t xml:space="preserve">выбираем </w:t>
      </w:r>
      <w:r w:rsidRPr="000D430C">
        <w:rPr>
          <w:b w:val="0"/>
          <w:sz w:val="24"/>
          <w:szCs w:val="24"/>
        </w:rPr>
        <w:t>«</w:t>
      </w:r>
      <w:r w:rsidRPr="000D430C">
        <w:rPr>
          <w:sz w:val="24"/>
          <w:szCs w:val="24"/>
          <w:lang w:val="en-US"/>
        </w:rPr>
        <w:t>XI</w:t>
      </w:r>
      <w:r>
        <w:rPr>
          <w:sz w:val="24"/>
          <w:szCs w:val="24"/>
          <w:lang w:val="en-US"/>
        </w:rPr>
        <w:t>I</w:t>
      </w:r>
      <w:r w:rsidRPr="000D430C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ий</w:t>
      </w:r>
      <w:r w:rsidRPr="000D430C">
        <w:rPr>
          <w:sz w:val="24"/>
          <w:szCs w:val="24"/>
        </w:rPr>
        <w:t xml:space="preserve"> Турнир</w:t>
      </w:r>
      <w:r>
        <w:rPr>
          <w:sz w:val="24"/>
          <w:szCs w:val="24"/>
        </w:rPr>
        <w:t xml:space="preserve"> </w:t>
      </w:r>
      <w:r w:rsidRPr="000D430C">
        <w:rPr>
          <w:sz w:val="24"/>
          <w:szCs w:val="24"/>
        </w:rPr>
        <w:t>по экономической безопасности и финансовой грамотности</w:t>
      </w:r>
      <w:r w:rsidRPr="000D430C">
        <w:rPr>
          <w:b w:val="0"/>
          <w:sz w:val="24"/>
          <w:szCs w:val="24"/>
        </w:rPr>
        <w:t xml:space="preserve">». </w:t>
      </w:r>
      <w:r w:rsidRPr="00B143A8">
        <w:rPr>
          <w:b w:val="0"/>
        </w:rPr>
        <w:t xml:space="preserve">Нажимаем </w:t>
      </w:r>
      <w:proofErr w:type="gramStart"/>
      <w:r w:rsidRPr="00B143A8">
        <w:rPr>
          <w:b w:val="0"/>
        </w:rPr>
        <w:t>на</w:t>
      </w:r>
      <w:proofErr w:type="gramEnd"/>
      <w:r w:rsidRPr="00B143A8">
        <w:rPr>
          <w:b w:val="0"/>
        </w:rPr>
        <w:t xml:space="preserve"> «</w:t>
      </w:r>
      <w:r w:rsidRPr="009A640E">
        <w:t xml:space="preserve">Записаться </w:t>
      </w:r>
      <w:proofErr w:type="gramStart"/>
      <w:r w:rsidRPr="009A640E">
        <w:t>на</w:t>
      </w:r>
      <w:proofErr w:type="gramEnd"/>
      <w:r w:rsidRPr="009A640E">
        <w:t xml:space="preserve"> курс</w:t>
      </w:r>
      <w:r w:rsidRPr="00B143A8">
        <w:rPr>
          <w:b w:val="0"/>
        </w:rPr>
        <w:t>»,</w:t>
      </w:r>
      <w:r w:rsidRPr="00B143A8">
        <w:rPr>
          <w:b w:val="0"/>
          <w:bCs w:val="0"/>
        </w:rPr>
        <w:t xml:space="preserve"> проходим тестирование</w:t>
      </w:r>
      <w:r>
        <w:rPr>
          <w:b w:val="0"/>
        </w:rPr>
        <w:t>;</w:t>
      </w:r>
    </w:p>
    <w:p w:rsidR="007D193D" w:rsidRPr="000D430C" w:rsidRDefault="007D193D" w:rsidP="007D193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D430C">
        <w:rPr>
          <w:rFonts w:ascii="Times New Roman" w:hAnsi="Times New Roman" w:cs="Times New Roman"/>
          <w:bCs/>
        </w:rPr>
        <w:t xml:space="preserve">6) Дата </w:t>
      </w:r>
      <w:r>
        <w:rPr>
          <w:rFonts w:ascii="Times New Roman" w:hAnsi="Times New Roman" w:cs="Times New Roman"/>
          <w:bCs/>
        </w:rPr>
        <w:t xml:space="preserve">начала </w:t>
      </w:r>
      <w:r>
        <w:rPr>
          <w:rFonts w:ascii="Times New Roman" w:hAnsi="Times New Roman" w:cs="Times New Roman"/>
          <w:bCs/>
          <w:lang w:val="en-US"/>
        </w:rPr>
        <w:t>I</w:t>
      </w:r>
      <w:r>
        <w:rPr>
          <w:rFonts w:ascii="Times New Roman" w:hAnsi="Times New Roman" w:cs="Times New Roman"/>
          <w:bCs/>
        </w:rPr>
        <w:t xml:space="preserve"> этапа Турнира </w:t>
      </w:r>
      <w:r w:rsidRPr="008845B7">
        <w:rPr>
          <w:rFonts w:ascii="Times New Roman" w:hAnsi="Times New Roman" w:cs="Times New Roman"/>
          <w:bCs/>
        </w:rPr>
        <w:t xml:space="preserve">–  </w:t>
      </w:r>
      <w:r w:rsidRPr="009A640E">
        <w:rPr>
          <w:rFonts w:ascii="Times New Roman" w:hAnsi="Times New Roman" w:cs="Times New Roman"/>
          <w:b/>
          <w:bCs/>
        </w:rPr>
        <w:t>14</w:t>
      </w:r>
      <w:r w:rsidRPr="008845B7">
        <w:rPr>
          <w:rFonts w:ascii="Times New Roman" w:hAnsi="Times New Roman" w:cs="Times New Roman"/>
          <w:b/>
          <w:bCs/>
        </w:rPr>
        <w:t xml:space="preserve"> февраля</w:t>
      </w:r>
      <w:r w:rsidRPr="000D430C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4</w:t>
      </w:r>
      <w:r w:rsidRPr="000D430C">
        <w:rPr>
          <w:rFonts w:ascii="Times New Roman" w:hAnsi="Times New Roman" w:cs="Times New Roman"/>
          <w:b/>
          <w:bCs/>
        </w:rPr>
        <w:t xml:space="preserve"> года с 08:00</w:t>
      </w:r>
      <w:r w:rsidRPr="000D430C">
        <w:rPr>
          <w:rFonts w:ascii="Times New Roman" w:hAnsi="Times New Roman" w:cs="Times New Roman"/>
          <w:bCs/>
        </w:rPr>
        <w:t>. Время прохождения тестирования ограничено</w:t>
      </w:r>
      <w:r>
        <w:rPr>
          <w:rFonts w:ascii="Times New Roman" w:hAnsi="Times New Roman" w:cs="Times New Roman"/>
          <w:bCs/>
        </w:rPr>
        <w:t xml:space="preserve"> 25 минутами</w:t>
      </w:r>
      <w:r w:rsidRPr="000D430C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3D5A2F" w:rsidRDefault="003D5A2F"/>
    <w:sectPr w:rsidR="003D5A2F" w:rsidSect="007D193D">
      <w:headerReference w:type="default" r:id="rId5"/>
      <w:pgSz w:w="11909" w:h="16838"/>
      <w:pgMar w:top="567" w:right="567" w:bottom="567" w:left="851" w:header="284" w:footer="284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B5" w:rsidRDefault="007D193D">
    <w:pPr>
      <w:pStyle w:val="a4"/>
      <w:jc w:val="center"/>
    </w:pPr>
  </w:p>
  <w:p w:rsidR="00F528B5" w:rsidRDefault="007D19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93D"/>
    <w:rsid w:val="003D5A2F"/>
    <w:rsid w:val="007D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9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93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D19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93D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D1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93D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olymp.school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Сяпа</dc:creator>
  <cp:lastModifiedBy>Сяпа</cp:lastModifiedBy>
  <cp:revision>1</cp:revision>
  <dcterms:created xsi:type="dcterms:W3CDTF">2024-02-14T09:00:00Z</dcterms:created>
  <dcterms:modified xsi:type="dcterms:W3CDTF">2024-02-14T09:00:00Z</dcterms:modified>
</cp:coreProperties>
</file>